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5F3" w:rsidRPr="002235F3" w:rsidRDefault="002235F3">
      <w:r w:rsidRPr="002235F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00.5pt" o:ole="">
            <v:imagedata r:id="rId5" o:title=""/>
          </v:shape>
          <o:OLEObject Type="Embed" ProgID="AcroExch.Document.DC" ShapeID="_x0000_i1025" DrawAspect="Content" ObjectID="_1705221572" r:id="rId6"/>
        </w:object>
      </w:r>
    </w:p>
    <w:p w:rsidR="00264941" w:rsidRDefault="00264941"/>
    <w:p w:rsidR="002235F3" w:rsidRPr="002235F3" w:rsidRDefault="002235F3" w:rsidP="002235F3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3.</w:t>
      </w:r>
      <w:r w:rsidRPr="002235F3">
        <w:rPr>
          <w:rFonts w:ascii="Times New Roman" w:hAnsi="Times New Roman"/>
          <w:color w:val="000000"/>
          <w:sz w:val="28"/>
          <w:szCs w:val="28"/>
        </w:rPr>
        <w:t>Режим занятий</w:t>
      </w:r>
      <w:bookmarkStart w:id="0" w:name="_GoBack"/>
      <w:bookmarkEnd w:id="0"/>
    </w:p>
    <w:p w:rsidR="002235F3" w:rsidRPr="00BC6AE9" w:rsidRDefault="002235F3" w:rsidP="002235F3">
      <w:pPr>
        <w:pStyle w:val="a4"/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</w:p>
    <w:p w:rsidR="002235F3" w:rsidRPr="005D0D97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0D97">
        <w:rPr>
          <w:rFonts w:ascii="Times New Roman" w:hAnsi="Times New Roman"/>
          <w:sz w:val="28"/>
          <w:szCs w:val="28"/>
        </w:rPr>
        <w:t>3.1. Обучение в школе ведется: по пятидневной учебной неделе в 1-8-х классах; по шестидневной учебной неделе в 9-11-х классах.</w:t>
      </w:r>
    </w:p>
    <w:p w:rsidR="002235F3" w:rsidRPr="007D1E66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E66">
        <w:rPr>
          <w:rFonts w:ascii="Times New Roman" w:hAnsi="Times New Roman"/>
          <w:sz w:val="28"/>
          <w:szCs w:val="28"/>
        </w:rPr>
        <w:t>3.2. Продолжительность урока (академический час) во 2-11-х классах составляет 40 мин. Продолжительность уроков в 1-м классе устанавливается с применением ступенчатого метода наращивания учебной нагрузки и составляет:</w:t>
      </w:r>
    </w:p>
    <w:p w:rsidR="002235F3" w:rsidRPr="007D1E66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E66">
        <w:rPr>
          <w:rFonts w:ascii="Times New Roman" w:hAnsi="Times New Roman"/>
          <w:sz w:val="28"/>
          <w:szCs w:val="28"/>
        </w:rPr>
        <w:t>– 35 мин в сентябре – декабре;</w:t>
      </w:r>
      <w:r w:rsidRPr="007D1E66">
        <w:rPr>
          <w:rFonts w:ascii="Times New Roman" w:hAnsi="Times New Roman"/>
          <w:sz w:val="28"/>
          <w:szCs w:val="28"/>
        </w:rPr>
        <w:br/>
        <w:t>– 40 мин в январе – мае.</w:t>
      </w:r>
    </w:p>
    <w:p w:rsidR="002235F3" w:rsidRPr="005D0D97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0D97">
        <w:rPr>
          <w:rFonts w:ascii="Times New Roman" w:hAnsi="Times New Roman"/>
          <w:sz w:val="28"/>
          <w:szCs w:val="28"/>
        </w:rPr>
        <w:t>3.3. Учебные занятия в школе организованы в одну смену. Начало уроков 8 ч 00 мин.</w:t>
      </w:r>
    </w:p>
    <w:p w:rsidR="002235F3" w:rsidRPr="007D1E66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E66">
        <w:rPr>
          <w:rFonts w:ascii="Times New Roman" w:hAnsi="Times New Roman"/>
          <w:sz w:val="28"/>
          <w:szCs w:val="28"/>
        </w:rPr>
        <w:t>3.4. После каждого урока обучающимся предоставляется перерыв 10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15  мин</w:t>
      </w:r>
      <w:proofErr w:type="gramEnd"/>
      <w:r>
        <w:rPr>
          <w:rFonts w:ascii="Times New Roman" w:hAnsi="Times New Roman"/>
          <w:sz w:val="28"/>
          <w:szCs w:val="28"/>
        </w:rPr>
        <w:t xml:space="preserve">, 20 минут после 3-го урока. </w:t>
      </w:r>
    </w:p>
    <w:p w:rsidR="002235F3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t>3.5. Расписание звонков для 1-го класса:</w:t>
      </w:r>
    </w:p>
    <w:p w:rsidR="002235F3" w:rsidRPr="00AA38AE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7"/>
        <w:gridCol w:w="2878"/>
        <w:gridCol w:w="2692"/>
        <w:gridCol w:w="2822"/>
      </w:tblGrid>
      <w:tr w:rsidR="002235F3" w:rsidRPr="00FB731A" w:rsidTr="009523CA">
        <w:trPr>
          <w:trHeight w:val="75"/>
        </w:trPr>
        <w:tc>
          <w:tcPr>
            <w:tcW w:w="947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731A">
              <w:rPr>
                <w:rFonts w:ascii="Times New Roman" w:hAnsi="Times New Roman"/>
                <w:b/>
                <w:bCs/>
                <w:sz w:val="28"/>
                <w:szCs w:val="28"/>
              </w:rPr>
              <w:t>Урок</w:t>
            </w:r>
          </w:p>
        </w:tc>
        <w:tc>
          <w:tcPr>
            <w:tcW w:w="2878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731A">
              <w:rPr>
                <w:rFonts w:ascii="Times New Roman" w:hAnsi="Times New Roman"/>
                <w:b/>
                <w:bCs/>
                <w:sz w:val="28"/>
                <w:szCs w:val="28"/>
              </w:rPr>
              <w:t>Сентябрь – октябрь</w:t>
            </w: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731A">
              <w:rPr>
                <w:rFonts w:ascii="Times New Roman" w:hAnsi="Times New Roman"/>
                <w:b/>
                <w:bCs/>
                <w:sz w:val="28"/>
                <w:szCs w:val="28"/>
              </w:rPr>
              <w:t>Ноябрь-декабрь</w:t>
            </w:r>
          </w:p>
        </w:tc>
        <w:tc>
          <w:tcPr>
            <w:tcW w:w="2822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B731A">
              <w:rPr>
                <w:rFonts w:ascii="Times New Roman" w:hAnsi="Times New Roman"/>
                <w:b/>
                <w:bCs/>
                <w:sz w:val="28"/>
                <w:szCs w:val="28"/>
              </w:rPr>
              <w:t>Январь – май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31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78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08.00 – 08.35</w:t>
            </w: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08.00 – 08.35</w:t>
            </w:r>
          </w:p>
        </w:tc>
        <w:tc>
          <w:tcPr>
            <w:tcW w:w="2822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08.00 – 08.</w:t>
            </w:r>
            <w:r>
              <w:rPr>
                <w:rFonts w:ascii="Times New Roman" w:eastAsia="Microsoft YaHei" w:hAnsi="Times New Roman"/>
                <w:sz w:val="28"/>
                <w:szCs w:val="28"/>
              </w:rPr>
              <w:t>40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31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78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08.50 – 09.25</w:t>
            </w: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08.50 – 09.25</w:t>
            </w:r>
          </w:p>
        </w:tc>
        <w:tc>
          <w:tcPr>
            <w:tcW w:w="2822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08.50 – 09</w:t>
            </w:r>
            <w:r>
              <w:rPr>
                <w:rFonts w:ascii="Times New Roman" w:eastAsia="Microsoft YaHei" w:hAnsi="Times New Roman"/>
                <w:sz w:val="28"/>
                <w:szCs w:val="28"/>
              </w:rPr>
              <w:t>.30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78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822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 w:rsidRPr="00FB731A">
              <w:rPr>
                <w:rFonts w:ascii="Times New Roman" w:eastAsia="Microsoft YaHei" w:hAnsi="Times New Roman"/>
                <w:sz w:val="28"/>
                <w:szCs w:val="28"/>
              </w:rPr>
              <w:t>Динамическая пауза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31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78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sz w:val="28"/>
                <w:szCs w:val="28"/>
              </w:rPr>
              <w:t>10.20-10.55</w:t>
            </w: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>
              <w:rPr>
                <w:rFonts w:ascii="Times New Roman" w:eastAsia="Microsoft YaHei" w:hAnsi="Times New Roman"/>
                <w:sz w:val="28"/>
                <w:szCs w:val="28"/>
              </w:rPr>
              <w:t>10.20-10.55</w:t>
            </w:r>
          </w:p>
        </w:tc>
        <w:tc>
          <w:tcPr>
            <w:tcW w:w="2822" w:type="dxa"/>
            <w:hideMark/>
          </w:tcPr>
          <w:p w:rsidR="002235F3" w:rsidRPr="00FB731A" w:rsidRDefault="002235F3" w:rsidP="009523CA">
            <w:pPr>
              <w:jc w:val="center"/>
              <w:rPr>
                <w:rFonts w:ascii="Times New Roman" w:eastAsia="Microsoft YaHe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10.45 – 11.25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731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78" w:type="dxa"/>
            <w:hideMark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11.15</w:t>
            </w:r>
            <w:r w:rsidRPr="00FB731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11.50</w:t>
            </w:r>
          </w:p>
        </w:tc>
        <w:tc>
          <w:tcPr>
            <w:tcW w:w="2822" w:type="dxa"/>
            <w:vAlign w:val="center"/>
            <w:hideMark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11.35 – 12.15</w:t>
            </w:r>
          </w:p>
        </w:tc>
      </w:tr>
      <w:tr w:rsidR="002235F3" w:rsidRPr="00FB731A" w:rsidTr="009523CA">
        <w:trPr>
          <w:trHeight w:val="75"/>
        </w:trPr>
        <w:tc>
          <w:tcPr>
            <w:tcW w:w="947" w:type="dxa"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78" w:type="dxa"/>
          </w:tcPr>
          <w:p w:rsidR="002235F3" w:rsidRPr="00FB731A" w:rsidRDefault="002235F3" w:rsidP="009523C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2" w:type="dxa"/>
          </w:tcPr>
          <w:p w:rsidR="002235F3" w:rsidRPr="00FB731A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2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12.25 – 13.05</w:t>
            </w:r>
          </w:p>
        </w:tc>
      </w:tr>
    </w:tbl>
    <w:p w:rsidR="002235F3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t>Расписание звонков для 2-11-х классов: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5429"/>
      </w:tblGrid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08.00 – 08.40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2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08.50 – 09.30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3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09.45 – 10.25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4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10.45 – 11.25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5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11.35 – 12.15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6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12.25 – 13.05</w:t>
            </w:r>
          </w:p>
        </w:tc>
      </w:tr>
      <w:tr w:rsidR="002235F3" w:rsidRPr="009B08D6" w:rsidTr="009523CA">
        <w:tc>
          <w:tcPr>
            <w:tcW w:w="3780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7 урок</w:t>
            </w:r>
          </w:p>
        </w:tc>
        <w:tc>
          <w:tcPr>
            <w:tcW w:w="5429" w:type="dxa"/>
            <w:vAlign w:val="center"/>
          </w:tcPr>
          <w:p w:rsidR="002235F3" w:rsidRPr="009B08D6" w:rsidRDefault="002235F3" w:rsidP="009523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B08D6">
              <w:rPr>
                <w:rFonts w:ascii="Times New Roman" w:hAnsi="Times New Roman"/>
                <w:sz w:val="28"/>
                <w:szCs w:val="28"/>
              </w:rPr>
              <w:t>13.20 – 14.00</w:t>
            </w:r>
          </w:p>
        </w:tc>
      </w:tr>
    </w:tbl>
    <w:p w:rsidR="002235F3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35F3" w:rsidRDefault="002235F3" w:rsidP="002235F3">
      <w:pPr>
        <w:pStyle w:val="a4"/>
        <w:numPr>
          <w:ilvl w:val="1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C6AE9">
        <w:rPr>
          <w:rFonts w:ascii="Times New Roman" w:hAnsi="Times New Roman"/>
          <w:color w:val="000000"/>
          <w:sz w:val="28"/>
          <w:szCs w:val="28"/>
        </w:rPr>
        <w:t xml:space="preserve">Расписание занятий составляется </w:t>
      </w:r>
      <w:r>
        <w:rPr>
          <w:rFonts w:ascii="Times New Roman" w:hAnsi="Times New Roman"/>
          <w:color w:val="000000"/>
          <w:sz w:val="28"/>
          <w:szCs w:val="28"/>
        </w:rPr>
        <w:t>в соответствии с гигиеническими</w:t>
      </w:r>
    </w:p>
    <w:p w:rsidR="002235F3" w:rsidRPr="00B65CE4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65CE4">
        <w:rPr>
          <w:rFonts w:ascii="Times New Roman" w:hAnsi="Times New Roman"/>
          <w:color w:val="000000"/>
          <w:sz w:val="28"/>
          <w:szCs w:val="28"/>
        </w:rPr>
        <w:t>требованиями к расписанию уроков с учетом дневной и недельной умственной работоспособности обучающихся и шкалой трудности учебных предметов.</w:t>
      </w:r>
    </w:p>
    <w:p w:rsidR="002235F3" w:rsidRPr="00BC6AE9" w:rsidRDefault="002235F3" w:rsidP="002235F3">
      <w:pPr>
        <w:pStyle w:val="a4"/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35F3" w:rsidRPr="00BC6AE9" w:rsidRDefault="002235F3" w:rsidP="002235F3">
      <w:pPr>
        <w:pStyle w:val="a4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  <w:r w:rsidRPr="00BC6AE9">
        <w:rPr>
          <w:rFonts w:ascii="Times New Roman" w:hAnsi="Times New Roman"/>
          <w:color w:val="000000"/>
          <w:sz w:val="28"/>
          <w:szCs w:val="28"/>
        </w:rPr>
        <w:t>Особенности организации образовательного процесса</w:t>
      </w:r>
    </w:p>
    <w:p w:rsidR="002235F3" w:rsidRPr="00BC6AE9" w:rsidRDefault="002235F3" w:rsidP="002235F3">
      <w:pPr>
        <w:pStyle w:val="a4"/>
        <w:spacing w:after="0" w:line="24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</w:rPr>
      </w:pPr>
    </w:p>
    <w:p w:rsidR="002235F3" w:rsidRPr="00AA38AE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lastRenderedPageBreak/>
        <w:t>4.1</w:t>
      </w:r>
      <w:r w:rsidRPr="007D1E66">
        <w:rPr>
          <w:rFonts w:ascii="Times New Roman" w:hAnsi="Times New Roman"/>
          <w:sz w:val="28"/>
          <w:szCs w:val="28"/>
        </w:rPr>
        <w:t xml:space="preserve">. При проведении занятий по иностранному языку, трудовому обучению, информатике и ИКТ, практических занятий по физике, химии осуществляется деление класса на группы. В случае необходимости при наличии необходимых условий и средств заместитель директора по учебно-воспитательной работе выходит с ходатайством на имя </w:t>
      </w:r>
      <w:proofErr w:type="gramStart"/>
      <w:r w:rsidRPr="007D1E66">
        <w:rPr>
          <w:rFonts w:ascii="Times New Roman" w:hAnsi="Times New Roman"/>
          <w:sz w:val="28"/>
          <w:szCs w:val="28"/>
        </w:rPr>
        <w:t>директора  о</w:t>
      </w:r>
      <w:proofErr w:type="gramEnd"/>
      <w:r w:rsidRPr="007D1E66">
        <w:rPr>
          <w:rFonts w:ascii="Times New Roman" w:hAnsi="Times New Roman"/>
          <w:sz w:val="28"/>
          <w:szCs w:val="28"/>
        </w:rPr>
        <w:t xml:space="preserve"> делении на группы классов для проведения учебных </w:t>
      </w:r>
      <w:r>
        <w:rPr>
          <w:rFonts w:ascii="Times New Roman" w:hAnsi="Times New Roman"/>
          <w:color w:val="000000"/>
          <w:sz w:val="28"/>
          <w:szCs w:val="28"/>
        </w:rPr>
        <w:t>занятий по другим предметам; директор</w:t>
      </w:r>
      <w:r w:rsidRPr="007D1E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38AE">
        <w:rPr>
          <w:rFonts w:ascii="Times New Roman" w:hAnsi="Times New Roman"/>
          <w:color w:val="000000"/>
          <w:sz w:val="28"/>
          <w:szCs w:val="28"/>
        </w:rPr>
        <w:t>принимает решение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38AE">
        <w:rPr>
          <w:rFonts w:ascii="Times New Roman" w:hAnsi="Times New Roman"/>
          <w:color w:val="000000"/>
          <w:sz w:val="28"/>
          <w:szCs w:val="28"/>
        </w:rPr>
        <w:t>о делении на группы классов для проведения учеб</w:t>
      </w:r>
      <w:r>
        <w:rPr>
          <w:rFonts w:ascii="Times New Roman" w:hAnsi="Times New Roman"/>
          <w:color w:val="000000"/>
          <w:sz w:val="28"/>
          <w:szCs w:val="28"/>
        </w:rPr>
        <w:t>ных занятий по другим предметам.</w:t>
      </w:r>
    </w:p>
    <w:p w:rsidR="002235F3" w:rsidRPr="00AA38AE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t xml:space="preserve">4.2. Педагогические работники обеспечивают 60–80 </w:t>
      </w:r>
      <w:proofErr w:type="gramStart"/>
      <w:r w:rsidRPr="00AA38AE">
        <w:rPr>
          <w:rFonts w:ascii="Times New Roman" w:hAnsi="Times New Roman"/>
          <w:color w:val="000000"/>
          <w:sz w:val="28"/>
          <w:szCs w:val="28"/>
        </w:rPr>
        <w:t>процентов плотности учебной работы</w:t>
      </w:r>
      <w:proofErr w:type="gramEnd"/>
      <w:r w:rsidRPr="00AA38AE">
        <w:rPr>
          <w:rFonts w:ascii="Times New Roman" w:hAnsi="Times New Roman"/>
          <w:color w:val="000000"/>
          <w:sz w:val="28"/>
          <w:szCs w:val="28"/>
        </w:rPr>
        <w:t xml:space="preserve"> обучающихся на уроках по основным предметам, не менее 70 процентов моторной плотности на занятиях физической культурой.</w:t>
      </w:r>
    </w:p>
    <w:p w:rsidR="002235F3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t>4.3. Объем домашних заданий (по всем предметам) должен быть таким, чтобы затраты времени на его выполнение не превышали (в астрономических часах): во 2-3-х классах – 1,5 ч, в 4-5-х классах – 2 ч, в 6-8-х классах – 2,5 ч, в 9-11-х классах – 3,5 ч. Домашние задания в 1-м классе не задаются.</w:t>
      </w:r>
    </w:p>
    <w:p w:rsidR="002235F3" w:rsidRPr="00AA38AE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35F3" w:rsidRPr="00BC6AE9" w:rsidRDefault="002235F3" w:rsidP="002235F3">
      <w:pPr>
        <w:pStyle w:val="a4"/>
        <w:numPr>
          <w:ilvl w:val="0"/>
          <w:numId w:val="1"/>
        </w:numPr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BC6AE9">
        <w:rPr>
          <w:rFonts w:ascii="Times New Roman" w:hAnsi="Times New Roman"/>
          <w:sz w:val="28"/>
          <w:szCs w:val="28"/>
        </w:rPr>
        <w:t>Режим внеурочной деятельности</w:t>
      </w:r>
    </w:p>
    <w:p w:rsidR="002235F3" w:rsidRPr="00BC6AE9" w:rsidRDefault="002235F3" w:rsidP="002235F3">
      <w:pPr>
        <w:pStyle w:val="a4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2235F3" w:rsidRPr="007D1E66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1E66">
        <w:rPr>
          <w:rFonts w:ascii="Times New Roman" w:hAnsi="Times New Roman"/>
          <w:sz w:val="28"/>
          <w:szCs w:val="28"/>
        </w:rPr>
        <w:t>5.1. Режим работы кружков, секций, детских общественных объединений устанавливается расписанием занятий, утвержденным директором школы.</w:t>
      </w:r>
    </w:p>
    <w:p w:rsidR="002235F3" w:rsidRPr="00AA38AE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1E66">
        <w:rPr>
          <w:rFonts w:ascii="Times New Roman" w:hAnsi="Times New Roman"/>
          <w:sz w:val="28"/>
          <w:szCs w:val="28"/>
        </w:rPr>
        <w:t>5.2. Время проведения экскурсий, походов, выходов с детьми на внеклассные мероприятия устанавливается в соответствии с календарно</w:t>
      </w:r>
      <w:r w:rsidRPr="00AA38AE">
        <w:rPr>
          <w:rFonts w:ascii="Times New Roman" w:hAnsi="Times New Roman"/>
          <w:color w:val="000000"/>
          <w:sz w:val="28"/>
          <w:szCs w:val="28"/>
        </w:rPr>
        <w:t>-тематическим планированием и планом воспитательной работы.</w:t>
      </w:r>
    </w:p>
    <w:p w:rsidR="002235F3" w:rsidRDefault="002235F3" w:rsidP="002235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A38AE">
        <w:rPr>
          <w:rFonts w:ascii="Times New Roman" w:hAnsi="Times New Roman"/>
          <w:color w:val="000000"/>
          <w:sz w:val="28"/>
          <w:szCs w:val="28"/>
        </w:rPr>
        <w:t>5.3. При проведении внеурочных занятий продолжительностью более одного академического часа организуются перемены – 10 мин для отдыха со сменой вида деятельности.</w:t>
      </w:r>
    </w:p>
    <w:p w:rsidR="002235F3" w:rsidRPr="00F131D9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0D97">
        <w:rPr>
          <w:rFonts w:ascii="Times New Roman" w:hAnsi="Times New Roman"/>
          <w:sz w:val="28"/>
          <w:szCs w:val="28"/>
        </w:rPr>
        <w:t>5.4</w:t>
      </w:r>
      <w:r w:rsidRPr="00F131D9">
        <w:rPr>
          <w:rFonts w:ascii="Times New Roman" w:hAnsi="Times New Roman"/>
          <w:sz w:val="28"/>
          <w:szCs w:val="28"/>
        </w:rPr>
        <w:t xml:space="preserve">. </w:t>
      </w:r>
      <w:r w:rsidRPr="00F131D9">
        <w:rPr>
          <w:rFonts w:ascii="Times New Roman" w:hAnsi="Times New Roman"/>
          <w:sz w:val="28"/>
          <w:szCs w:val="28"/>
          <w:shd w:val="clear" w:color="auto" w:fill="FFFFFF"/>
        </w:rPr>
        <w:t>Между последним уроком и факультативным занятием, занятиями по программам дополнительного образования или внеурочной деятельностью перерыв продолжительностью не менее 20 минут.</w:t>
      </w:r>
    </w:p>
    <w:p w:rsidR="002235F3" w:rsidRPr="00F131D9" w:rsidRDefault="002235F3" w:rsidP="002235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35F3" w:rsidRPr="00150217" w:rsidRDefault="002235F3" w:rsidP="002235F3">
      <w:pPr>
        <w:spacing w:before="100" w:beforeAutospacing="1" w:after="100" w:afterAutospacing="1" w:line="240" w:lineRule="auto"/>
        <w:jc w:val="center"/>
        <w:outlineLvl w:val="1"/>
      </w:pPr>
    </w:p>
    <w:p w:rsidR="002235F3" w:rsidRDefault="002235F3"/>
    <w:sectPr w:rsidR="00223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F2202"/>
    <w:multiLevelType w:val="multilevel"/>
    <w:tmpl w:val="D90E9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F3"/>
    <w:rsid w:val="002235F3"/>
    <w:rsid w:val="0026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A2609"/>
  <w15:chartTrackingRefBased/>
  <w15:docId w15:val="{CFEFFB33-8E27-49A0-94AA-0A814B62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235F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2235F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2022-02-01T08:51:00Z</dcterms:created>
  <dcterms:modified xsi:type="dcterms:W3CDTF">2022-02-01T08:53:00Z</dcterms:modified>
</cp:coreProperties>
</file>