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41D08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80B62" w:rsidRPr="00800467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004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РАБОЧАЯ ПРОГРАММА</w:t>
      </w:r>
    </w:p>
    <w:p w:rsidR="003311B6" w:rsidRPr="00800467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0046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курса внеурочной деятельности </w:t>
      </w:r>
    </w:p>
    <w:p w:rsidR="00441D08" w:rsidRPr="00800467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004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="001225FF" w:rsidRPr="008004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ФИЗКУЛЬТ – УРА!</w:t>
      </w:r>
      <w:r w:rsidRPr="008004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3311B6" w:rsidRDefault="003311B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B4F26" w:rsidRPr="006B4F26" w:rsidRDefault="006B4F26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D80B62" w:rsidRPr="000C67BE" w:rsidRDefault="00441D08" w:rsidP="00D80B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C67B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A15274" w:rsidRPr="000C67B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651A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2Б</w:t>
      </w:r>
      <w:r w:rsidR="000E7D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0C67B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класс</w:t>
      </w:r>
      <w:r w:rsidR="00651A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ы</w:t>
      </w: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B4F26" w:rsidRDefault="006B4F26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32FF9" w:rsidRDefault="00632FF9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6111A" w:rsidRDefault="0036111A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6111A" w:rsidRDefault="0036111A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6111A" w:rsidRDefault="0036111A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6111A" w:rsidRDefault="0036111A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6111A" w:rsidRDefault="0036111A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6111A" w:rsidRDefault="0036111A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6111A" w:rsidRDefault="0036111A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36111A" w:rsidRDefault="0036111A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D80B62" w:rsidRPr="00441D08" w:rsidRDefault="00441D08" w:rsidP="00441D0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>Структура и содержание рабочей программы учебного курса «Общая физическая подготовка» 2 класс соответствуют требованиям Федерального государственного образовательного стандарта начального общего образования и основной образовательной программе начального общего образования МОУ «СОШ №7».</w:t>
      </w:r>
    </w:p>
    <w:p w:rsidR="00D80B62" w:rsidRDefault="00D80B62" w:rsidP="00D80B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32FF9" w:rsidRPr="00800467" w:rsidRDefault="007D048A" w:rsidP="00A15274">
      <w:pPr>
        <w:pStyle w:val="Style2"/>
        <w:widowControl/>
        <w:spacing w:line="240" w:lineRule="auto"/>
        <w:ind w:firstLine="0"/>
        <w:rPr>
          <w:rStyle w:val="FontStyle11"/>
          <w:bCs w:val="0"/>
          <w:i/>
          <w:iCs/>
          <w:sz w:val="28"/>
          <w:szCs w:val="28"/>
        </w:rPr>
      </w:pPr>
      <w:r w:rsidRPr="00800467">
        <w:rPr>
          <w:rStyle w:val="FontStyle11"/>
          <w:sz w:val="28"/>
          <w:szCs w:val="28"/>
        </w:rPr>
        <w:t>ПЛАНИРУЕМЫЕ РЕЗУЛЬТАТЫ ОСВОЕНИЯ</w:t>
      </w:r>
      <w:r w:rsidR="00800467">
        <w:rPr>
          <w:rStyle w:val="FontStyle11"/>
          <w:sz w:val="28"/>
          <w:szCs w:val="28"/>
        </w:rPr>
        <w:t xml:space="preserve"> </w:t>
      </w:r>
      <w:r w:rsidRPr="00800467">
        <w:rPr>
          <w:rStyle w:val="FontStyle11"/>
          <w:sz w:val="28"/>
          <w:szCs w:val="28"/>
        </w:rPr>
        <w:t xml:space="preserve">УЧЕБНОГО КУРСА </w:t>
      </w:r>
    </w:p>
    <w:p w:rsidR="00B32129" w:rsidRDefault="00B32129" w:rsidP="00B32129">
      <w:pPr>
        <w:pStyle w:val="Style2"/>
        <w:widowControl/>
        <w:spacing w:line="240" w:lineRule="auto"/>
        <w:ind w:left="709" w:firstLine="0"/>
        <w:rPr>
          <w:rStyle w:val="FontStyle11"/>
          <w:bCs w:val="0"/>
          <w:iCs/>
          <w:sz w:val="24"/>
          <w:szCs w:val="24"/>
        </w:rPr>
      </w:pPr>
      <w:r w:rsidRPr="00B32129">
        <w:rPr>
          <w:rStyle w:val="FontStyle11"/>
          <w:bCs w:val="0"/>
          <w:iCs/>
          <w:sz w:val="24"/>
          <w:szCs w:val="24"/>
        </w:rPr>
        <w:t>Обучающийся научится:</w:t>
      </w:r>
    </w:p>
    <w:p w:rsidR="00B32129" w:rsidRPr="006B7A6F" w:rsidRDefault="00B32129" w:rsidP="00B32129">
      <w:pPr>
        <w:pStyle w:val="Style2"/>
        <w:widowControl/>
        <w:numPr>
          <w:ilvl w:val="0"/>
          <w:numId w:val="5"/>
        </w:numPr>
        <w:spacing w:line="240" w:lineRule="auto"/>
        <w:ind w:left="709" w:hanging="283"/>
        <w:rPr>
          <w:iCs/>
          <w:sz w:val="26"/>
          <w:szCs w:val="26"/>
        </w:rPr>
      </w:pPr>
      <w:r w:rsidRPr="006B7A6F">
        <w:rPr>
          <w:sz w:val="26"/>
          <w:szCs w:val="26"/>
        </w:rPr>
        <w:t xml:space="preserve">ориентироваться в понятии «физическая подготовка»: характеризовать основные физические качества (силу, быстроту, выносливость, равновесие, гибкость) и демонстрировать физические упражнения, направленные на их развитие; </w:t>
      </w:r>
    </w:p>
    <w:p w:rsidR="00B32129" w:rsidRDefault="00B32129" w:rsidP="00B32129">
      <w:pPr>
        <w:pStyle w:val="a3"/>
        <w:numPr>
          <w:ilvl w:val="0"/>
          <w:numId w:val="5"/>
        </w:numPr>
        <w:ind w:left="709" w:hanging="283"/>
        <w:jc w:val="both"/>
        <w:rPr>
          <w:sz w:val="26"/>
          <w:szCs w:val="26"/>
        </w:rPr>
      </w:pPr>
      <w:r w:rsidRPr="00857A3A">
        <w:rPr>
          <w:sz w:val="26"/>
          <w:szCs w:val="26"/>
        </w:rPr>
        <w:t>отбирать упражнения для комплексов утренней зарядки и физкультминуток и выполнять их в соответствии с изученными правилами;</w:t>
      </w:r>
    </w:p>
    <w:p w:rsidR="00B32129" w:rsidRPr="00B32129" w:rsidRDefault="00B32129" w:rsidP="00B32129">
      <w:pPr>
        <w:pStyle w:val="a3"/>
        <w:numPr>
          <w:ilvl w:val="0"/>
          <w:numId w:val="5"/>
        </w:numPr>
        <w:ind w:left="709" w:hanging="283"/>
        <w:jc w:val="both"/>
        <w:rPr>
          <w:b/>
          <w:iCs/>
        </w:rPr>
      </w:pPr>
      <w:r w:rsidRPr="00B32129">
        <w:rPr>
          <w:sz w:val="26"/>
          <w:szCs w:val="26"/>
        </w:rPr>
        <w:t>измерять показатели физического развития (рост и масса тела) и физической подготовленности (сила, быстрота, выносливость, равновесие, гибкость) с помощью тестовых упражнений;</w:t>
      </w:r>
    </w:p>
    <w:p w:rsidR="00B32129" w:rsidRPr="00B32129" w:rsidRDefault="00B32129" w:rsidP="00B32129">
      <w:pPr>
        <w:pStyle w:val="a3"/>
        <w:numPr>
          <w:ilvl w:val="0"/>
          <w:numId w:val="5"/>
        </w:numPr>
        <w:ind w:left="709" w:hanging="283"/>
        <w:jc w:val="both"/>
        <w:rPr>
          <w:rStyle w:val="FontStyle11"/>
          <w:bCs w:val="0"/>
          <w:iCs/>
          <w:sz w:val="24"/>
          <w:szCs w:val="24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упражнения по коррекции и профилактике нарушения зрения и осанки, упражнения на развитие физических качеств (силы, быстроты, выносливости, гибкости, равновесия); оценивать величину нагрузки по частоте пульса</w:t>
      </w:r>
      <w:r>
        <w:rPr>
          <w:rStyle w:val="FontStyle11"/>
          <w:b w:val="0"/>
          <w:bCs w:val="0"/>
          <w:iCs/>
          <w:sz w:val="26"/>
          <w:szCs w:val="26"/>
        </w:rPr>
        <w:t>;</w:t>
      </w:r>
    </w:p>
    <w:p w:rsidR="00B32129" w:rsidRPr="00857A3A" w:rsidRDefault="00B32129" w:rsidP="00B32129">
      <w:pPr>
        <w:pStyle w:val="Style2"/>
        <w:widowControl/>
        <w:numPr>
          <w:ilvl w:val="0"/>
          <w:numId w:val="5"/>
        </w:numPr>
        <w:ind w:left="709" w:hanging="283"/>
        <w:rPr>
          <w:rStyle w:val="FontStyle11"/>
          <w:b w:val="0"/>
          <w:bCs w:val="0"/>
          <w:iCs/>
          <w:sz w:val="26"/>
          <w:szCs w:val="26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организующие строевые команды и приёмы;</w:t>
      </w:r>
    </w:p>
    <w:p w:rsidR="00B32129" w:rsidRPr="00857A3A" w:rsidRDefault="00B32129" w:rsidP="00B32129">
      <w:pPr>
        <w:pStyle w:val="Style2"/>
        <w:widowControl/>
        <w:numPr>
          <w:ilvl w:val="0"/>
          <w:numId w:val="5"/>
        </w:numPr>
        <w:ind w:left="709" w:hanging="283"/>
        <w:rPr>
          <w:rStyle w:val="FontStyle11"/>
          <w:b w:val="0"/>
          <w:bCs w:val="0"/>
          <w:iCs/>
          <w:sz w:val="26"/>
          <w:szCs w:val="26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акробатические упражнения (кувырки, стойки, перекаты);</w:t>
      </w:r>
    </w:p>
    <w:p w:rsidR="00B32129" w:rsidRPr="00857A3A" w:rsidRDefault="00B32129" w:rsidP="00B32129">
      <w:pPr>
        <w:pStyle w:val="Style2"/>
        <w:widowControl/>
        <w:numPr>
          <w:ilvl w:val="0"/>
          <w:numId w:val="5"/>
        </w:numPr>
        <w:ind w:left="709" w:hanging="283"/>
        <w:rPr>
          <w:rStyle w:val="FontStyle11"/>
          <w:b w:val="0"/>
          <w:bCs w:val="0"/>
          <w:iCs/>
          <w:sz w:val="26"/>
          <w:szCs w:val="26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гимнастические упражнения на спортивных снарядах (перекладина, гимнастическое бревно);</w:t>
      </w:r>
    </w:p>
    <w:p w:rsidR="00B32129" w:rsidRPr="00857A3A" w:rsidRDefault="00B32129" w:rsidP="00B32129">
      <w:pPr>
        <w:pStyle w:val="Style2"/>
        <w:widowControl/>
        <w:numPr>
          <w:ilvl w:val="0"/>
          <w:numId w:val="5"/>
        </w:numPr>
        <w:ind w:left="709" w:hanging="283"/>
        <w:rPr>
          <w:rStyle w:val="FontStyle11"/>
          <w:b w:val="0"/>
          <w:bCs w:val="0"/>
          <w:iCs/>
          <w:sz w:val="26"/>
          <w:szCs w:val="26"/>
        </w:rPr>
      </w:pPr>
      <w:r w:rsidRPr="00857A3A">
        <w:rPr>
          <w:rStyle w:val="FontStyle11"/>
          <w:b w:val="0"/>
          <w:bCs w:val="0"/>
          <w:iCs/>
          <w:sz w:val="26"/>
          <w:szCs w:val="26"/>
        </w:rPr>
        <w:t>выполнять легкоатлетические упражнения (бег, прыжки, метания и брос</w:t>
      </w:r>
      <w:r>
        <w:rPr>
          <w:rStyle w:val="FontStyle11"/>
          <w:b w:val="0"/>
          <w:bCs w:val="0"/>
          <w:iCs/>
          <w:sz w:val="26"/>
          <w:szCs w:val="26"/>
        </w:rPr>
        <w:t>ки мячей разного веса и объёма).</w:t>
      </w:r>
    </w:p>
    <w:p w:rsidR="00947EC1" w:rsidRDefault="00947EC1" w:rsidP="00947EC1">
      <w:pPr>
        <w:pStyle w:val="a3"/>
        <w:spacing w:before="0" w:beforeAutospacing="0" w:after="0" w:afterAutospacing="0"/>
        <w:ind w:left="709"/>
        <w:jc w:val="both"/>
        <w:rPr>
          <w:rStyle w:val="FontStyle11"/>
          <w:bCs w:val="0"/>
          <w:iCs/>
          <w:sz w:val="24"/>
          <w:szCs w:val="24"/>
        </w:rPr>
      </w:pPr>
    </w:p>
    <w:p w:rsidR="00B32129" w:rsidRDefault="00B32129" w:rsidP="00947EC1">
      <w:pPr>
        <w:pStyle w:val="a3"/>
        <w:spacing w:before="0" w:beforeAutospacing="0" w:after="0" w:afterAutospacing="0"/>
        <w:ind w:left="709"/>
        <w:jc w:val="both"/>
        <w:rPr>
          <w:rStyle w:val="FontStyle11"/>
          <w:bCs w:val="0"/>
          <w:iCs/>
          <w:sz w:val="24"/>
          <w:szCs w:val="24"/>
        </w:rPr>
      </w:pPr>
      <w:r>
        <w:rPr>
          <w:rStyle w:val="FontStyle11"/>
          <w:bCs w:val="0"/>
          <w:iCs/>
          <w:sz w:val="24"/>
          <w:szCs w:val="24"/>
        </w:rPr>
        <w:t>Обучающийся получит возможность научиться:</w:t>
      </w:r>
    </w:p>
    <w:p w:rsidR="00B32129" w:rsidRDefault="00B32129" w:rsidP="00B32129">
      <w:pPr>
        <w:pStyle w:val="a3"/>
        <w:numPr>
          <w:ilvl w:val="0"/>
          <w:numId w:val="6"/>
        </w:numPr>
        <w:spacing w:before="0" w:beforeAutospacing="0" w:after="0" w:afterAutospacing="0"/>
        <w:ind w:left="714" w:hanging="288"/>
        <w:jc w:val="both"/>
        <w:rPr>
          <w:sz w:val="26"/>
          <w:szCs w:val="26"/>
        </w:rPr>
      </w:pPr>
      <w:r w:rsidRPr="006B7A6F">
        <w:rPr>
          <w:sz w:val="26"/>
          <w:szCs w:val="26"/>
        </w:rPr>
        <w:t>характеризовать роль и значение режима дня в сохранении и укреплении здоровья; планировать и корректировать режим дня с учётом своей учебной и внешкольной деятельности, показателей своего здоровья, физического развити</w:t>
      </w:r>
      <w:r>
        <w:rPr>
          <w:sz w:val="26"/>
          <w:szCs w:val="26"/>
        </w:rPr>
        <w:t>я и физической подготовленности;</w:t>
      </w:r>
    </w:p>
    <w:p w:rsidR="00B32129" w:rsidRDefault="00B32129" w:rsidP="00B32129">
      <w:pPr>
        <w:pStyle w:val="a3"/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rFonts w:hAnsi="Symbol"/>
        </w:rPr>
        <w:t></w:t>
      </w:r>
      <w:r w:rsidRPr="00857A3A">
        <w:rPr>
          <w:sz w:val="26"/>
          <w:szCs w:val="26"/>
        </w:rPr>
        <w:t>целенаправленно отбирать физические упражнения для индивидуальных занятий по развитию физических качеств;</w:t>
      </w:r>
    </w:p>
    <w:p w:rsidR="00754812" w:rsidRPr="00BC5328" w:rsidRDefault="00754812" w:rsidP="00754812">
      <w:pPr>
        <w:pStyle w:val="a3"/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>
        <w:rPr>
          <w:rFonts w:hAnsi="Symbol"/>
        </w:rPr>
        <w:t></w:t>
      </w:r>
      <w:r w:rsidRPr="00BC5328">
        <w:rPr>
          <w:sz w:val="26"/>
          <w:szCs w:val="26"/>
        </w:rPr>
        <w:t>сохранять правильную осанку, оптимальное телосложение;</w:t>
      </w:r>
    </w:p>
    <w:p w:rsidR="00754812" w:rsidRDefault="00754812" w:rsidP="00754812">
      <w:pPr>
        <w:pStyle w:val="a3"/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  <w:r w:rsidRPr="00BC5328">
        <w:rPr>
          <w:rFonts w:hAnsi="Symbol"/>
          <w:sz w:val="26"/>
          <w:szCs w:val="26"/>
        </w:rPr>
        <w:t></w:t>
      </w:r>
      <w:r w:rsidRPr="00BC5328">
        <w:rPr>
          <w:sz w:val="26"/>
          <w:szCs w:val="26"/>
        </w:rPr>
        <w:t xml:space="preserve"> выполнять эстетически красиво гимнастические и акробатические комбинаци</w:t>
      </w:r>
      <w:r w:rsidR="00947EC1">
        <w:rPr>
          <w:sz w:val="26"/>
          <w:szCs w:val="26"/>
        </w:rPr>
        <w:t>и.</w:t>
      </w:r>
    </w:p>
    <w:p w:rsidR="00947EC1" w:rsidRDefault="00947EC1" w:rsidP="00754812">
      <w:pPr>
        <w:pStyle w:val="a3"/>
        <w:spacing w:before="0" w:beforeAutospacing="0" w:after="0" w:afterAutospacing="0"/>
        <w:ind w:left="709" w:hanging="283"/>
        <w:jc w:val="both"/>
        <w:rPr>
          <w:sz w:val="26"/>
          <w:szCs w:val="26"/>
        </w:rPr>
      </w:pPr>
    </w:p>
    <w:p w:rsidR="00947EC1" w:rsidRPr="00800467" w:rsidRDefault="00947EC1" w:rsidP="00A15274">
      <w:pPr>
        <w:pStyle w:val="Style3"/>
        <w:widowControl/>
        <w:spacing w:line="240" w:lineRule="auto"/>
        <w:ind w:firstLine="0"/>
        <w:jc w:val="left"/>
        <w:rPr>
          <w:rStyle w:val="FontStyle14"/>
          <w:b/>
          <w:sz w:val="28"/>
          <w:szCs w:val="28"/>
        </w:rPr>
      </w:pPr>
      <w:r w:rsidRPr="00800467">
        <w:rPr>
          <w:rStyle w:val="FontStyle14"/>
          <w:b/>
          <w:sz w:val="28"/>
          <w:szCs w:val="28"/>
        </w:rPr>
        <w:t>СОДЕРЖАНИЕ УЧЕБНОГО КУРСА</w:t>
      </w:r>
    </w:p>
    <w:p w:rsidR="00947EC1" w:rsidRPr="00947EC1" w:rsidRDefault="00947EC1" w:rsidP="00800467">
      <w:pPr>
        <w:pStyle w:val="Style3"/>
        <w:widowControl/>
        <w:spacing w:line="240" w:lineRule="auto"/>
        <w:ind w:firstLine="0"/>
        <w:jc w:val="left"/>
        <w:rPr>
          <w:rStyle w:val="FontStyle14"/>
          <w:b/>
          <w:sz w:val="24"/>
          <w:szCs w:val="24"/>
        </w:rPr>
      </w:pP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47EC1">
        <w:rPr>
          <w:rFonts w:ascii="Times New Roman" w:hAnsi="Times New Roman" w:cs="Times New Roman"/>
          <w:bCs/>
          <w:sz w:val="24"/>
          <w:szCs w:val="24"/>
          <w:u w:val="single"/>
        </w:rPr>
        <w:t>Способы физкультурной деятельности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i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>Самостоятельные занятия  </w:t>
      </w:r>
    </w:p>
    <w:p w:rsid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>Выполнение комплексов упражнений для формирования правильной осанки и развития мышц туловища, разви</w:t>
      </w:r>
      <w:r>
        <w:rPr>
          <w:rFonts w:ascii="Times New Roman" w:hAnsi="Times New Roman" w:cs="Times New Roman"/>
          <w:bCs/>
          <w:sz w:val="24"/>
          <w:szCs w:val="24"/>
        </w:rPr>
        <w:t>тия основных физических качеств.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>Самостоятельные наблюдения за физическим развитием и физической подготовленностью</w:t>
      </w:r>
      <w:r w:rsidRPr="00947EC1">
        <w:rPr>
          <w:rFonts w:ascii="Times New Roman" w:hAnsi="Times New Roman" w:cs="Times New Roman"/>
          <w:bCs/>
          <w:sz w:val="24"/>
          <w:szCs w:val="24"/>
        </w:rPr>
        <w:t xml:space="preserve">  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Измерение длины и массы тела, показателей осанки и физических качеств.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>Измерение частоты сердечных сокращений во время выполнения физических упражнений.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47EC1">
        <w:rPr>
          <w:rFonts w:ascii="Times New Roman" w:hAnsi="Times New Roman" w:cs="Times New Roman"/>
          <w:bCs/>
          <w:sz w:val="24"/>
          <w:szCs w:val="24"/>
          <w:u w:val="single"/>
        </w:rPr>
        <w:t>Физическое совершенствование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i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 xml:space="preserve">Физкультурно-оздоровительная деятельность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Комплексы упражнений на развитие физических качеств.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Комплексы дыхательных упражнений.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>Гимнастика для глаз.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  <w:u w:val="single"/>
        </w:rPr>
        <w:t>Спортивно-оздоровительная деятельность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lastRenderedPageBreak/>
        <w:t>Гимнастика с основами акробатики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Организующие команды и приёмы. Строевые действия в шеренге и колонне; выполнение строевых команд.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Акробатические упражнения. Упоры; седы; упражнения в группировке; перекаты; стойка на лопатках; кувырки вперед и назад; гимнастический мост. Акробатические комбинации.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Упражнения на низкой гимнастической перекладине: висы, </w:t>
      </w:r>
      <w:proofErr w:type="spellStart"/>
      <w:r w:rsidRPr="00947EC1">
        <w:rPr>
          <w:rFonts w:ascii="Times New Roman" w:hAnsi="Times New Roman" w:cs="Times New Roman"/>
          <w:bCs/>
          <w:sz w:val="24"/>
          <w:szCs w:val="24"/>
        </w:rPr>
        <w:t>перемахи</w:t>
      </w:r>
      <w:proofErr w:type="spellEnd"/>
      <w:r w:rsidRPr="00947EC1">
        <w:rPr>
          <w:rFonts w:ascii="Times New Roman" w:hAnsi="Times New Roman" w:cs="Times New Roman"/>
          <w:bCs/>
          <w:sz w:val="24"/>
          <w:szCs w:val="24"/>
        </w:rPr>
        <w:t xml:space="preserve">. Гимнастическая комбинация.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Гимнастические упражнения прикладного характера. </w:t>
      </w:r>
      <w:r w:rsidRPr="00947EC1">
        <w:rPr>
          <w:rFonts w:ascii="Times New Roman" w:hAnsi="Times New Roman" w:cs="Times New Roman"/>
          <w:spacing w:val="2"/>
          <w:sz w:val="24"/>
          <w:szCs w:val="24"/>
        </w:rPr>
        <w:t xml:space="preserve">Прыжки со скакалкой. </w:t>
      </w: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Передвижение по гимнастической стенке. Преодоление полосы препятствий с элементами лазанья и перелезания,  переползания, передвижение по наклонной гимнастической скамейке.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>Легкая атлетика</w:t>
      </w:r>
      <w:r w:rsidRPr="00947EC1">
        <w:rPr>
          <w:rFonts w:ascii="Times New Roman" w:hAnsi="Times New Roman" w:cs="Times New Roman"/>
          <w:bCs/>
          <w:sz w:val="24"/>
          <w:szCs w:val="24"/>
        </w:rPr>
        <w:t xml:space="preserve">  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Беговые упражнения: 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Прыжковые упражнения: на одной ноге и двух ногах на месте и с продвижением; в длину и высоту; спрыгивание и запрыгивание; прыжки со скакалкой.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Броски: большого мяча (1 кг) на дальность разными способами.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Метание: малого мяча в вертикальную цель и на дальность.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i/>
          <w:sz w:val="24"/>
          <w:szCs w:val="24"/>
        </w:rPr>
      </w:pPr>
      <w:r w:rsidRPr="00947EC1">
        <w:rPr>
          <w:rFonts w:ascii="Times New Roman" w:hAnsi="Times New Roman" w:cs="Times New Roman"/>
          <w:bCs/>
          <w:i/>
          <w:sz w:val="24"/>
          <w:szCs w:val="24"/>
        </w:rPr>
        <w:t xml:space="preserve">Лыжная подготовка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Передвижение на лыжах разными способами. </w:t>
      </w:r>
    </w:p>
    <w:p w:rsidR="00947EC1" w:rsidRP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 xml:space="preserve">Повороты; спуски; подъёмы; торможение. Комплексы общеразвивающих упражнений с изменением поз тела, стоя на лыжах; скольжение на правой (левой) ноге после двух-трех шагов; спуск с горы с изменяющимися стойками на лыжах; подбирание предметов во время спуска в низкой стойке. </w:t>
      </w:r>
    </w:p>
    <w:p w:rsidR="00947EC1" w:rsidRDefault="00947EC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47EC1">
        <w:rPr>
          <w:rFonts w:ascii="Times New Roman" w:hAnsi="Times New Roman" w:cs="Times New Roman"/>
          <w:bCs/>
          <w:sz w:val="24"/>
          <w:szCs w:val="24"/>
        </w:rPr>
        <w:t>Развитие выносливости: 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дистанций.</w:t>
      </w:r>
    </w:p>
    <w:p w:rsidR="00007EF1" w:rsidRDefault="00007EF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</w:p>
    <w:p w:rsidR="00007EF1" w:rsidRDefault="00007EF1" w:rsidP="00007EF1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ВЗАИМОСВЯЗЬ С РАБОЧЕЙ ПРОГРАММОЙ ВОСПИТАНИЯ</w:t>
      </w:r>
    </w:p>
    <w:p w:rsidR="00007EF1" w:rsidRDefault="00007EF1" w:rsidP="00007EF1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разработана с учётом рабочей программы воспитания МОУ «СОШ №7». Это 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ребёнка. Это проявляется:</w:t>
      </w:r>
    </w:p>
    <w:p w:rsidR="00007EF1" w:rsidRDefault="00007EF1" w:rsidP="00007EF1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в выделении в цели программы ценностных приоритетов;</w:t>
      </w:r>
    </w:p>
    <w:p w:rsidR="00007EF1" w:rsidRDefault="00007EF1" w:rsidP="00007EF1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в приоритете личностных результатов реализации программы внеурочной деятельности, нашедших своё отражение и конкретизацию в примерной программе воспитания; </w:t>
      </w:r>
    </w:p>
    <w:p w:rsidR="00007EF1" w:rsidRDefault="00007EF1" w:rsidP="00007EF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• в интерактивных формах занятий для учащихся, обеспечивающих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вовлечённость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совместную с педагогом и сверстниками деятельность.</w:t>
      </w:r>
    </w:p>
    <w:p w:rsidR="00007EF1" w:rsidRPr="00947EC1" w:rsidRDefault="00007EF1" w:rsidP="00947EC1">
      <w:pPr>
        <w:spacing w:after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A15274" w:rsidRDefault="00A15274" w:rsidP="00A1527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7EC1" w:rsidRPr="000C67BE" w:rsidRDefault="00947EC1" w:rsidP="00A15274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0C67BE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tbl>
      <w:tblPr>
        <w:tblStyle w:val="a5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9"/>
        <w:gridCol w:w="2115"/>
        <w:gridCol w:w="806"/>
        <w:gridCol w:w="3618"/>
        <w:gridCol w:w="2977"/>
      </w:tblGrid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b/>
                <w:sz w:val="24"/>
                <w:szCs w:val="24"/>
              </w:rPr>
              <w:t>ЭОР и ЦОР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 с учетом рабочей программы воспитания</w:t>
            </w:r>
          </w:p>
        </w:tc>
      </w:tr>
      <w:tr w:rsidR="00800467" w:rsidRPr="00D436CD" w:rsidTr="0036111A">
        <w:tc>
          <w:tcPr>
            <w:tcW w:w="10065" w:type="dxa"/>
            <w:gridSpan w:val="5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уроках гимнастики и акробатики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Упражнения с гимнастической скакалкой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https://resh.edu.ru/subject/lesson/4008/main/191555/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Акробатические упражнения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https://resh.edu.ru/subject/lesson/6171/main/191466/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00467" w:rsidRPr="00D436CD" w:rsidTr="0036111A">
        <w:tc>
          <w:tcPr>
            <w:tcW w:w="10065" w:type="dxa"/>
            <w:gridSpan w:val="5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>Лыжная подготовка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>0 часов)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занятиях лыжной подготовкой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Развивать у обучающихся познавательную активность, самостоятельную инициативу, творческие способности.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Передвижение на лыжах попеременным </w:t>
            </w:r>
            <w:proofErr w:type="spellStart"/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 w:rsidRPr="00D436CD">
              <w:rPr>
                <w:rFonts w:ascii="Times New Roman" w:hAnsi="Times New Roman" w:cs="Times New Roman"/>
                <w:sz w:val="24"/>
                <w:szCs w:val="24"/>
              </w:rPr>
              <w:t xml:space="preserve"> ходом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https://resh.edu.ru/subject/lesson/6167/main/190989/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Спуски и подъёмы на лыжах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https://resh.edu.ru/subject/lesson/6158/main/226162/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Торможение лыжными палками и падением набок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https://resh.edu.ru/subject/lesson/6159/main/191185/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00467" w:rsidRPr="00D436CD" w:rsidTr="0036111A">
        <w:tc>
          <w:tcPr>
            <w:tcW w:w="10065" w:type="dxa"/>
            <w:gridSpan w:val="5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>Легкая атлетика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Метания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https://resh.edu.ru/subject/lesson/4318/main/190709/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Беговые упражнения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https://resh.edu.ru/subject/lesson/4078/main/326399/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00467" w:rsidRPr="00D436CD" w:rsidTr="0036111A">
        <w:tc>
          <w:tcPr>
            <w:tcW w:w="10065" w:type="dxa"/>
            <w:gridSpan w:val="5"/>
            <w:vAlign w:val="center"/>
          </w:tcPr>
          <w:p w:rsidR="00800467" w:rsidRPr="00D436CD" w:rsidRDefault="00800467" w:rsidP="003707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 спортивные игры (1</w:t>
            </w:r>
            <w:r w:rsidR="003707E8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D436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часов)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https://resh.edu.ru/subject/lesson/4315/main/190552/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Развивать у обучающихся познавательную активность, самостоятельную инициативу, творческие способности.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Технические действия в баскетболе</w:t>
            </w:r>
          </w:p>
        </w:tc>
        <w:tc>
          <w:tcPr>
            <w:tcW w:w="806" w:type="dxa"/>
            <w:vAlign w:val="center"/>
          </w:tcPr>
          <w:p w:rsidR="00800467" w:rsidRPr="00D436CD" w:rsidRDefault="003707E8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https://resh.edu.ru/subject/lesson/5130/main/224121/</w:t>
            </w: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3707E8" w:rsidRPr="00D436CD" w:rsidTr="0036111A">
        <w:tc>
          <w:tcPr>
            <w:tcW w:w="549" w:type="dxa"/>
            <w:vAlign w:val="center"/>
          </w:tcPr>
          <w:p w:rsidR="003707E8" w:rsidRDefault="003707E8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5" w:type="dxa"/>
            <w:vAlign w:val="center"/>
          </w:tcPr>
          <w:p w:rsidR="003707E8" w:rsidRPr="00D436CD" w:rsidRDefault="003707E8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Пионербол</w:t>
            </w:r>
          </w:p>
        </w:tc>
        <w:tc>
          <w:tcPr>
            <w:tcW w:w="806" w:type="dxa"/>
            <w:vAlign w:val="center"/>
          </w:tcPr>
          <w:p w:rsidR="003707E8" w:rsidRDefault="003707E8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8" w:type="dxa"/>
            <w:vAlign w:val="center"/>
          </w:tcPr>
          <w:p w:rsidR="003707E8" w:rsidRPr="00D436CD" w:rsidRDefault="003707E8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707E8" w:rsidRPr="00D436CD" w:rsidRDefault="003707E8" w:rsidP="008004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sz w:val="24"/>
                <w:szCs w:val="24"/>
              </w:rPr>
              <w:t>Формировать у обучающихся культуру здорового и безопасного образа жизни.</w:t>
            </w:r>
          </w:p>
        </w:tc>
      </w:tr>
      <w:tr w:rsidR="00800467" w:rsidRPr="00D436CD" w:rsidTr="0036111A">
        <w:tc>
          <w:tcPr>
            <w:tcW w:w="549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  <w:vAlign w:val="center"/>
          </w:tcPr>
          <w:p w:rsidR="00800467" w:rsidRPr="00D436CD" w:rsidRDefault="00800467" w:rsidP="0080046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6C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06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618" w:type="dxa"/>
            <w:vAlign w:val="center"/>
          </w:tcPr>
          <w:p w:rsidR="00800467" w:rsidRPr="00D436CD" w:rsidRDefault="00800467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00467" w:rsidRPr="00D436CD" w:rsidRDefault="00800467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0467" w:rsidRDefault="00800467" w:rsidP="00A15274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32"/>
          <w:szCs w:val="32"/>
        </w:rPr>
      </w:pPr>
    </w:p>
    <w:p w:rsidR="000C67BE" w:rsidRPr="000C67BE" w:rsidRDefault="000C67BE" w:rsidP="00A15274">
      <w:pPr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0C67BE">
        <w:rPr>
          <w:rFonts w:ascii="Times New Roman" w:hAnsi="Times New Roman" w:cs="Times New Roman"/>
          <w:b/>
          <w:bCs/>
          <w:sz w:val="28"/>
          <w:szCs w:val="28"/>
        </w:rPr>
        <w:t>Поурочное планирование</w:t>
      </w:r>
    </w:p>
    <w:p w:rsidR="00B32129" w:rsidRPr="00D1431D" w:rsidRDefault="00D1431D" w:rsidP="00D1431D">
      <w:pPr>
        <w:pStyle w:val="a3"/>
        <w:spacing w:before="0" w:beforeAutospacing="0" w:after="0" w:afterAutospacing="0"/>
        <w:ind w:left="709" w:hanging="283"/>
        <w:jc w:val="center"/>
        <w:rPr>
          <w:b/>
          <w:sz w:val="28"/>
          <w:szCs w:val="28"/>
        </w:rPr>
      </w:pPr>
      <w:r w:rsidRPr="00D1431D">
        <w:rPr>
          <w:b/>
          <w:sz w:val="28"/>
          <w:szCs w:val="28"/>
        </w:rPr>
        <w:t>2 класс</w:t>
      </w:r>
    </w:p>
    <w:p w:rsidR="00D1431D" w:rsidRPr="000C67BE" w:rsidRDefault="00D1431D" w:rsidP="00D1431D">
      <w:pPr>
        <w:pStyle w:val="a3"/>
        <w:spacing w:before="0" w:beforeAutospacing="0" w:after="0" w:afterAutospacing="0"/>
        <w:ind w:left="709" w:hanging="283"/>
        <w:jc w:val="center"/>
      </w:pPr>
      <w:r w:rsidRPr="000C67BE">
        <w:t>(34 часа)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"/>
        <w:gridCol w:w="7963"/>
        <w:gridCol w:w="1382"/>
      </w:tblGrid>
      <w:tr w:rsidR="00D1431D" w:rsidTr="00D1431D">
        <w:trPr>
          <w:trHeight w:val="146"/>
        </w:trPr>
        <w:tc>
          <w:tcPr>
            <w:tcW w:w="934" w:type="dxa"/>
          </w:tcPr>
          <w:p w:rsidR="00D1431D" w:rsidRPr="00D90D55" w:rsidRDefault="00D1431D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D1431D" w:rsidRPr="00D90D55" w:rsidRDefault="00D1431D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7963" w:type="dxa"/>
            <w:vAlign w:val="center"/>
          </w:tcPr>
          <w:p w:rsidR="00D1431D" w:rsidRPr="00D90D55" w:rsidRDefault="00D1431D" w:rsidP="00D14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Раздел, тема урока</w:t>
            </w:r>
          </w:p>
        </w:tc>
        <w:tc>
          <w:tcPr>
            <w:tcW w:w="1382" w:type="dxa"/>
            <w:vAlign w:val="center"/>
          </w:tcPr>
          <w:p w:rsidR="00D1431D" w:rsidRPr="00D90D55" w:rsidRDefault="00D1431D" w:rsidP="00D14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D1431D" w:rsidRPr="00A31DA9" w:rsidTr="002B110B">
        <w:trPr>
          <w:trHeight w:val="146"/>
        </w:trPr>
        <w:tc>
          <w:tcPr>
            <w:tcW w:w="934" w:type="dxa"/>
          </w:tcPr>
          <w:p w:rsidR="00D1431D" w:rsidRPr="00A15274" w:rsidRDefault="00D1431D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2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63" w:type="dxa"/>
          </w:tcPr>
          <w:p w:rsidR="00D1431D" w:rsidRPr="00D90D55" w:rsidRDefault="00D1431D" w:rsidP="00D14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Лёгкая атлетика(4 ч). 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уроке. Бег на короткие дистанции.</w:t>
            </w:r>
          </w:p>
        </w:tc>
        <w:tc>
          <w:tcPr>
            <w:tcW w:w="1382" w:type="dxa"/>
            <w:vAlign w:val="center"/>
          </w:tcPr>
          <w:p w:rsidR="00D1431D" w:rsidRPr="00D90D55" w:rsidRDefault="002B110B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431D" w:rsidRPr="00125C8B" w:rsidTr="002B110B">
        <w:trPr>
          <w:trHeight w:val="146"/>
        </w:trPr>
        <w:tc>
          <w:tcPr>
            <w:tcW w:w="934" w:type="dxa"/>
          </w:tcPr>
          <w:p w:rsidR="00D1431D" w:rsidRPr="00D90D55" w:rsidRDefault="00D1431D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63" w:type="dxa"/>
          </w:tcPr>
          <w:p w:rsidR="00D1431D" w:rsidRPr="00D90D55" w:rsidRDefault="00D1431D" w:rsidP="00D14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Бег  в равномерном темпе без учета времени.</w:t>
            </w:r>
          </w:p>
        </w:tc>
        <w:tc>
          <w:tcPr>
            <w:tcW w:w="1382" w:type="dxa"/>
            <w:vAlign w:val="center"/>
          </w:tcPr>
          <w:p w:rsidR="00D1431D" w:rsidRPr="00D90D55" w:rsidRDefault="002B110B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6F30B4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63" w:type="dxa"/>
          </w:tcPr>
          <w:p w:rsidR="006F30B4" w:rsidRPr="00D90D55" w:rsidRDefault="006F30B4" w:rsidP="00540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короткие дистанции.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6F30B4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Круговая эстафета с этапом до 50м.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6F30B4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63" w:type="dxa"/>
          </w:tcPr>
          <w:p w:rsidR="006F30B4" w:rsidRPr="00D90D55" w:rsidRDefault="006F30B4" w:rsidP="00D82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Метание м/м.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0B4" w:rsidRPr="00387DD5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Подвижные игры, элементы спортивных игр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ч).</w:t>
            </w:r>
          </w:p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безопасности. Упражнения с б/м в парах на месте.</w:t>
            </w:r>
          </w:p>
        </w:tc>
        <w:tc>
          <w:tcPr>
            <w:tcW w:w="1382" w:type="dxa"/>
            <w:vAlign w:val="center"/>
          </w:tcPr>
          <w:p w:rsidR="006F30B4" w:rsidRPr="006003F0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Ловля и передача б/м.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Ведение б/м в движении.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6F30B4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0C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70CD9" w:rsidRPr="00A152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Ведение б/м с изменением направления движения («змейкой»).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A15274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Броски мяча в баскетбольный щит, в баскетбольное кольцо.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4B5DEA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Игра «Ловишка с мячом».</w:t>
            </w:r>
          </w:p>
        </w:tc>
        <w:tc>
          <w:tcPr>
            <w:tcW w:w="1382" w:type="dxa"/>
            <w:vAlign w:val="center"/>
          </w:tcPr>
          <w:p w:rsidR="006F30B4" w:rsidRPr="006003F0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Игра «Салка с баскетбольным мячом».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63" w:type="dxa"/>
          </w:tcPr>
          <w:p w:rsidR="006F30B4" w:rsidRPr="00D90D55" w:rsidRDefault="006F30B4" w:rsidP="00B81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Гимнастика с основами акробатики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ч).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технике безопасности. </w:t>
            </w:r>
          </w:p>
          <w:p w:rsidR="006F30B4" w:rsidRPr="00D90D55" w:rsidRDefault="006F30B4" w:rsidP="00B811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Вис на согнутых руках. Подтягивание на низкой перекладине.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63" w:type="dxa"/>
          </w:tcPr>
          <w:p w:rsidR="006F30B4" w:rsidRPr="00D90D55" w:rsidRDefault="006F30B4" w:rsidP="00B81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Кувырок вперед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6F30B4" w:rsidRPr="00B811D2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D94BCE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увырок назад.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D94BCE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27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Акробатическое соединение из изученных элементов.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C1211D" w:rsidTr="002B110B">
        <w:trPr>
          <w:trHeight w:val="146"/>
        </w:trPr>
        <w:tc>
          <w:tcPr>
            <w:tcW w:w="934" w:type="dxa"/>
          </w:tcPr>
          <w:p w:rsidR="006F30B4" w:rsidRPr="00A15274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Лыжная подготовка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ч.)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технике безопасности.</w:t>
            </w:r>
          </w:p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Скользящий шаг.</w:t>
            </w:r>
          </w:p>
        </w:tc>
        <w:tc>
          <w:tcPr>
            <w:tcW w:w="1382" w:type="dxa"/>
            <w:vAlign w:val="center"/>
          </w:tcPr>
          <w:p w:rsidR="006F30B4" w:rsidRPr="00E54076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370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F3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Попеременный двухшажный ход.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963" w:type="dxa"/>
          </w:tcPr>
          <w:p w:rsidR="006F30B4" w:rsidRPr="001B7D2A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D2A">
              <w:rPr>
                <w:rFonts w:ascii="Times New Roman" w:eastAsia="Calibri" w:hAnsi="Times New Roman" w:cs="Times New Roman"/>
                <w:sz w:val="24"/>
                <w:szCs w:val="24"/>
              </w:rPr>
              <w:t>Спуски на лыжах. Торможение «плугом». Подъём «лесенкой».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963" w:type="dxa"/>
          </w:tcPr>
          <w:p w:rsidR="006F30B4" w:rsidRPr="001B7D2A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D2A">
              <w:rPr>
                <w:rFonts w:ascii="Times New Roman" w:eastAsia="Calibri" w:hAnsi="Times New Roman" w:cs="Times New Roman"/>
                <w:sz w:val="24"/>
                <w:szCs w:val="24"/>
              </w:rPr>
              <w:t>Спуски на лыжах. Торможение «плугом».  Подъём «полуёлочкой»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370CD9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Передвижение на лыжах в равномерном темпе до 1 км.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125C8B" w:rsidTr="002B110B">
        <w:trPr>
          <w:trHeight w:val="146"/>
        </w:trPr>
        <w:tc>
          <w:tcPr>
            <w:tcW w:w="934" w:type="dxa"/>
          </w:tcPr>
          <w:p w:rsidR="006F30B4" w:rsidRPr="00D90D55" w:rsidRDefault="007A410F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27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Передвижение на лыжах в равномерном темпе до 1,5 км.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261636" w:rsidTr="002B110B">
        <w:trPr>
          <w:trHeight w:val="146"/>
        </w:trPr>
        <w:tc>
          <w:tcPr>
            <w:tcW w:w="934" w:type="dxa"/>
          </w:tcPr>
          <w:p w:rsidR="006F30B4" w:rsidRPr="00A15274" w:rsidRDefault="007A410F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963" w:type="dxa"/>
          </w:tcPr>
          <w:p w:rsidR="006F30B4" w:rsidRPr="00D90D55" w:rsidRDefault="006F30B4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Подвижные игры, элементы спортивных игр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ч.) </w:t>
            </w:r>
          </w:p>
          <w:p w:rsidR="006F30B4" w:rsidRPr="00D90D55" w:rsidRDefault="006F30B4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Передачи в/м в парах через сетку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AA5B91" w:rsidTr="002B110B">
        <w:trPr>
          <w:trHeight w:val="146"/>
        </w:trPr>
        <w:tc>
          <w:tcPr>
            <w:tcW w:w="934" w:type="dxa"/>
          </w:tcPr>
          <w:p w:rsidR="006F30B4" w:rsidRPr="00D90D55" w:rsidRDefault="007A410F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Подача мяча.</w:t>
            </w:r>
          </w:p>
        </w:tc>
        <w:tc>
          <w:tcPr>
            <w:tcW w:w="1382" w:type="dxa"/>
            <w:vAlign w:val="center"/>
          </w:tcPr>
          <w:p w:rsidR="006F30B4" w:rsidRPr="001B7D2A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D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261636" w:rsidTr="002B110B">
        <w:trPr>
          <w:trHeight w:val="146"/>
        </w:trPr>
        <w:tc>
          <w:tcPr>
            <w:tcW w:w="934" w:type="dxa"/>
          </w:tcPr>
          <w:p w:rsidR="006F30B4" w:rsidRPr="00D90D55" w:rsidRDefault="007A410F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63" w:type="dxa"/>
          </w:tcPr>
          <w:p w:rsidR="006F30B4" w:rsidRPr="00D15A04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A04">
              <w:rPr>
                <w:rFonts w:ascii="Times New Roman" w:hAnsi="Times New Roman" w:cs="Times New Roman"/>
                <w:sz w:val="24"/>
                <w:szCs w:val="24"/>
              </w:rPr>
              <w:t>Игра «Защита крепости».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261636" w:rsidTr="002B110B">
        <w:trPr>
          <w:trHeight w:val="146"/>
        </w:trPr>
        <w:tc>
          <w:tcPr>
            <w:tcW w:w="934" w:type="dxa"/>
          </w:tcPr>
          <w:p w:rsidR="006F30B4" w:rsidRPr="00D90D55" w:rsidRDefault="007A410F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963" w:type="dxa"/>
          </w:tcPr>
          <w:p w:rsidR="006F30B4" w:rsidRPr="00D90D55" w:rsidRDefault="006F30B4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Лёгкая атлетика(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Pr="00D90D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ч). </w:t>
            </w: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безопасности.</w:t>
            </w:r>
          </w:p>
          <w:p w:rsidR="006F30B4" w:rsidRPr="00D90D55" w:rsidRDefault="006F30B4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Беговые упражнения.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BA4F47" w:rsidTr="002B110B">
        <w:trPr>
          <w:trHeight w:val="146"/>
        </w:trPr>
        <w:tc>
          <w:tcPr>
            <w:tcW w:w="934" w:type="dxa"/>
          </w:tcPr>
          <w:p w:rsidR="006F30B4" w:rsidRPr="00D90D55" w:rsidRDefault="007A410F" w:rsidP="008004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63" w:type="dxa"/>
          </w:tcPr>
          <w:p w:rsidR="006F30B4" w:rsidRPr="00D90D55" w:rsidRDefault="00651A6F" w:rsidP="0065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короткие дистанции.</w:t>
            </w:r>
          </w:p>
        </w:tc>
        <w:tc>
          <w:tcPr>
            <w:tcW w:w="1382" w:type="dxa"/>
            <w:vAlign w:val="center"/>
          </w:tcPr>
          <w:p w:rsidR="006F30B4" w:rsidRPr="001B7D2A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D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FF6DF0" w:rsidTr="002B110B">
        <w:trPr>
          <w:trHeight w:val="146"/>
        </w:trPr>
        <w:tc>
          <w:tcPr>
            <w:tcW w:w="934" w:type="dxa"/>
          </w:tcPr>
          <w:p w:rsidR="006F30B4" w:rsidRPr="00D90D55" w:rsidRDefault="007A410F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63" w:type="dxa"/>
          </w:tcPr>
          <w:p w:rsidR="006F30B4" w:rsidRPr="00D90D55" w:rsidRDefault="006F30B4" w:rsidP="00800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выносливость.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30B4" w:rsidRPr="00FF6DF0" w:rsidTr="002B110B">
        <w:trPr>
          <w:trHeight w:val="146"/>
        </w:trPr>
        <w:tc>
          <w:tcPr>
            <w:tcW w:w="934" w:type="dxa"/>
          </w:tcPr>
          <w:p w:rsidR="006F30B4" w:rsidRPr="00D90D55" w:rsidRDefault="007A410F" w:rsidP="00800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963" w:type="dxa"/>
          </w:tcPr>
          <w:p w:rsidR="006F30B4" w:rsidRPr="00D90D55" w:rsidRDefault="006F30B4" w:rsidP="001B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D55">
              <w:rPr>
                <w:rFonts w:ascii="Times New Roman" w:hAnsi="Times New Roman" w:cs="Times New Roman"/>
                <w:sz w:val="24"/>
                <w:szCs w:val="24"/>
              </w:rPr>
              <w:t>Метание мяча.</w:t>
            </w:r>
          </w:p>
        </w:tc>
        <w:tc>
          <w:tcPr>
            <w:tcW w:w="1382" w:type="dxa"/>
            <w:vAlign w:val="center"/>
          </w:tcPr>
          <w:p w:rsidR="006F30B4" w:rsidRPr="00D90D55" w:rsidRDefault="006F30B4" w:rsidP="002B1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41D08" w:rsidRPr="003E4FAA" w:rsidRDefault="00441D08" w:rsidP="00D80B6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633B7" w:rsidRDefault="00C633B7"/>
    <w:sectPr w:rsidR="00C633B7" w:rsidSect="00D90AE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0B96"/>
    <w:multiLevelType w:val="hybridMultilevel"/>
    <w:tmpl w:val="92A0A68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E529F9"/>
    <w:multiLevelType w:val="multilevel"/>
    <w:tmpl w:val="EA04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E33E7"/>
    <w:multiLevelType w:val="hybridMultilevel"/>
    <w:tmpl w:val="BE78AD04"/>
    <w:lvl w:ilvl="0" w:tplc="041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1B3213B0"/>
    <w:multiLevelType w:val="hybridMultilevel"/>
    <w:tmpl w:val="D676E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121EF"/>
    <w:multiLevelType w:val="hybridMultilevel"/>
    <w:tmpl w:val="705262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B01D4"/>
    <w:multiLevelType w:val="hybridMultilevel"/>
    <w:tmpl w:val="9B1277D8"/>
    <w:lvl w:ilvl="0" w:tplc="E99819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857D28"/>
    <w:multiLevelType w:val="hybridMultilevel"/>
    <w:tmpl w:val="9B1277D8"/>
    <w:lvl w:ilvl="0" w:tplc="E99819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2B15A0"/>
    <w:multiLevelType w:val="hybridMultilevel"/>
    <w:tmpl w:val="9B1277D8"/>
    <w:lvl w:ilvl="0" w:tplc="E99819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80B62"/>
    <w:rsid w:val="00007EF1"/>
    <w:rsid w:val="0007136F"/>
    <w:rsid w:val="000C67BE"/>
    <w:rsid w:val="000E7DC5"/>
    <w:rsid w:val="001225FF"/>
    <w:rsid w:val="001B7D2A"/>
    <w:rsid w:val="002B110B"/>
    <w:rsid w:val="003311B6"/>
    <w:rsid w:val="0036111A"/>
    <w:rsid w:val="003707E8"/>
    <w:rsid w:val="00370CD9"/>
    <w:rsid w:val="0042007F"/>
    <w:rsid w:val="00441D08"/>
    <w:rsid w:val="00492154"/>
    <w:rsid w:val="00592763"/>
    <w:rsid w:val="006003F0"/>
    <w:rsid w:val="00632FF9"/>
    <w:rsid w:val="00651A6F"/>
    <w:rsid w:val="006A6E46"/>
    <w:rsid w:val="006B4F26"/>
    <w:rsid w:val="006C3184"/>
    <w:rsid w:val="006E3D29"/>
    <w:rsid w:val="006F30B4"/>
    <w:rsid w:val="0075372A"/>
    <w:rsid w:val="00754812"/>
    <w:rsid w:val="007A410F"/>
    <w:rsid w:val="007D048A"/>
    <w:rsid w:val="00800467"/>
    <w:rsid w:val="008C4AB6"/>
    <w:rsid w:val="008D2BEF"/>
    <w:rsid w:val="008E6E79"/>
    <w:rsid w:val="00947EC1"/>
    <w:rsid w:val="0097261F"/>
    <w:rsid w:val="00993E52"/>
    <w:rsid w:val="009F39FA"/>
    <w:rsid w:val="00A15274"/>
    <w:rsid w:val="00A416B6"/>
    <w:rsid w:val="00B32129"/>
    <w:rsid w:val="00B811D2"/>
    <w:rsid w:val="00BF5143"/>
    <w:rsid w:val="00C20E17"/>
    <w:rsid w:val="00C633B7"/>
    <w:rsid w:val="00CA53CE"/>
    <w:rsid w:val="00D1431D"/>
    <w:rsid w:val="00D15A04"/>
    <w:rsid w:val="00D728E4"/>
    <w:rsid w:val="00D80B62"/>
    <w:rsid w:val="00D90AE6"/>
    <w:rsid w:val="00D90D55"/>
    <w:rsid w:val="00E54076"/>
    <w:rsid w:val="00EA2E00"/>
    <w:rsid w:val="00EA55E8"/>
    <w:rsid w:val="00F76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19B93"/>
  <w15:docId w15:val="{CAA61BD8-3DA1-4F63-9C4C-83544625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80B62"/>
    <w:pPr>
      <w:ind w:left="720"/>
      <w:contextualSpacing/>
    </w:pPr>
  </w:style>
  <w:style w:type="paragraph" w:customStyle="1" w:styleId="Style3">
    <w:name w:val="Style3"/>
    <w:basedOn w:val="a"/>
    <w:uiPriority w:val="99"/>
    <w:rsid w:val="00D80B62"/>
    <w:pPr>
      <w:widowControl w:val="0"/>
      <w:autoSpaceDE w:val="0"/>
      <w:autoSpaceDN w:val="0"/>
      <w:adjustRightInd w:val="0"/>
      <w:spacing w:after="0" w:line="254" w:lineRule="exact"/>
      <w:ind w:firstLine="29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D80B62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6B4F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B4F2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632FF9"/>
    <w:pPr>
      <w:widowControl w:val="0"/>
      <w:autoSpaceDE w:val="0"/>
      <w:autoSpaceDN w:val="0"/>
      <w:adjustRightInd w:val="0"/>
      <w:spacing w:after="0" w:line="253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632FF9"/>
    <w:rPr>
      <w:rFonts w:ascii="Times New Roman" w:hAnsi="Times New Roman" w:cs="Times New Roman"/>
      <w:b/>
      <w:bCs/>
      <w:sz w:val="20"/>
      <w:szCs w:val="20"/>
    </w:rPr>
  </w:style>
  <w:style w:type="table" w:styleId="a5">
    <w:name w:val="Table Grid"/>
    <w:basedOn w:val="a1"/>
    <w:uiPriority w:val="59"/>
    <w:rsid w:val="00D14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5</Pages>
  <Words>1316</Words>
  <Characters>7505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79</vt:i4>
      </vt:variant>
    </vt:vector>
  </HeadingPairs>
  <TitlesOfParts>
    <vt:vector size="80" baseType="lpstr">
      <vt:lpstr/>
      <vt:lpstr/>
      <vt:lpstr/>
      <vt:lpstr/>
      <vt:lpstr/>
      <vt:lpstr/>
      <vt:lpstr/>
      <vt:lpstr/>
      <vt:lpstr/>
      <vt:lpstr/>
      <vt:lpstr/>
      <vt:lpstr/>
      <vt:lpstr>РАБОЧАЯ ПРОГРАММА</vt:lpstr>
      <vt:lpstr>курса внеурочной деятельности </vt:lpstr>
      <vt:lpstr>«ФИЗКУЛЬТ – УРА!»</vt:lpstr>
      <vt:lpstr/>
      <vt:lpstr>2023 – 2024 учебный год</vt:lpstr>
      <vt:lpstr/>
      <vt:lpstr/>
      <vt:lpstr/>
      <vt:lpstr/>
      <vt:lpstr>2А, 2Б класс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2023-2024 уч.г.г.</vt:lpstr>
      <vt:lpstr>Структура и содержание рабочей программы учебного курса «Общая физическая подгот</vt:lpstr>
      <vt:lpstr>        Способы физкультурной деятельности</vt:lpstr>
      <vt:lpstr>        Самостоятельные занятия  </vt:lpstr>
      <vt:lpstr>        Выполнение комплексов упражнений для формирования правильной осанки и развития м</vt:lpstr>
      <vt:lpstr>        Самостоятельные наблюдения за физическим развитием и физической подготовленность</vt:lpstr>
      <vt:lpstr>        Измерение длины и массы тела, показателей осанки и физических качеств. </vt:lpstr>
      <vt:lpstr>        Измерение частоты сердечных сокращений во время выполнения физических упражнений</vt:lpstr>
      <vt:lpstr>        </vt:lpstr>
      <vt:lpstr>        Физическое совершенствование</vt:lpstr>
      <vt:lpstr>        Физкультурно-оздоровительная деятельность </vt:lpstr>
      <vt:lpstr>        Комплексы упражнений на развитие физических качеств. </vt:lpstr>
      <vt:lpstr>        Комплексы дыхательных упражнений. </vt:lpstr>
      <vt:lpstr>        Гимнастика для глаз.</vt:lpstr>
      <vt:lpstr>        Спортивно-оздоровительная деятельность</vt:lpstr>
      <vt:lpstr>        Гимнастика с основами акробатики</vt:lpstr>
      <vt:lpstr>        Организующие команды и приёмы. Строевые действия в шеренге и колонне; выполнение</vt:lpstr>
      <vt:lpstr>        Акробатические упражнения. Упоры; седы; упражнения в группировке; перекаты; стой</vt:lpstr>
      <vt:lpstr>        Упражнения на низкой гимнастической перекладине: висы, перемахи. Гимнастическая </vt:lpstr>
      <vt:lpstr>        Гимнастические упражнения прикладного характера. Прыжки со скакалкой. Передвижен</vt:lpstr>
      <vt:lpstr>        Легкая атлетика  </vt:lpstr>
      <vt:lpstr>        Беговые упражнения: с высоким подниманием бедра, прыжками и с ускорением, с изме</vt:lpstr>
      <vt:lpstr>        Прыжковые упражнения: на одной ноге и двух ногах на месте и с продвижением; в дл</vt:lpstr>
      <vt:lpstr>        Броски: большого мяча (1 кг) на дальность разными способами. </vt:lpstr>
      <vt:lpstr>        Метание: малого мяча в вертикальную цель и на дальность. </vt:lpstr>
      <vt:lpstr>        Лыжная подготовка </vt:lpstr>
      <vt:lpstr>        Передвижение на лыжах разными способами. </vt:lpstr>
      <vt:lpstr>        Повороты; спуски; подъёмы; торможение. Комплексы общеразвивающих упражнений с из</vt:lpstr>
      <vt:lpstr>        Развитие выносливости: передвижение на лыжах в режиме умеренной интенсивности, в</vt:lpstr>
      <vt:lpstr>        </vt:lpstr>
      <vt:lpstr>        ТЕМАТИЧЕСКОЕ ПЛАНИРОВАНИЕ</vt:lpstr>
      <vt:lpstr>        </vt:lpstr>
    </vt:vector>
  </TitlesOfParts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dcterms:created xsi:type="dcterms:W3CDTF">2019-09-24T11:22:00Z</dcterms:created>
  <dcterms:modified xsi:type="dcterms:W3CDTF">2026-09-20T05:47:00Z</dcterms:modified>
</cp:coreProperties>
</file>